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7E" w:rsidRPr="00F16F62" w:rsidRDefault="00383A7E" w:rsidP="00383A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F62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может быть смелее </w:t>
      </w:r>
    </w:p>
    <w:p w:rsidR="00383A7E" w:rsidRPr="00F16F62" w:rsidRDefault="00383A7E" w:rsidP="00383A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F62">
        <w:rPr>
          <w:rFonts w:ascii="Times New Roman" w:hAnsi="Times New Roman" w:cs="Times New Roman"/>
          <w:b/>
          <w:sz w:val="28"/>
          <w:szCs w:val="28"/>
          <w:u w:val="single"/>
        </w:rPr>
        <w:t>Врача, что дарит жизнь в бою!</w:t>
      </w:r>
    </w:p>
    <w:p w:rsidR="00DA2863" w:rsidRDefault="00D65AF9" w:rsidP="00DA2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 № 2</w:t>
      </w:r>
    </w:p>
    <w:p w:rsidR="00F73128" w:rsidRDefault="00F73128" w:rsidP="004253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задания надо делать фотографии фрагментов панно, диорам и экспонатов, которые понадобятся для выполнения работы в конце урока.</w:t>
      </w:r>
    </w:p>
    <w:p w:rsidR="004E216B" w:rsidRPr="00216310" w:rsidRDefault="004E216B" w:rsidP="004E2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5F8635" wp14:editId="5CAC6C81">
            <wp:simplePos x="0" y="0"/>
            <wp:positionH relativeFrom="column">
              <wp:posOffset>377190</wp:posOffset>
            </wp:positionH>
            <wp:positionV relativeFrom="paragraph">
              <wp:posOffset>282575</wp:posOffset>
            </wp:positionV>
            <wp:extent cx="2338070" cy="1893570"/>
            <wp:effectExtent l="0" t="0" r="5080" b="0"/>
            <wp:wrapTopAndBottom/>
            <wp:docPr id="3" name="Рисунок 3" descr="C:\Users\shakirovats\Downloads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irovats\Downloads\схема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310">
        <w:rPr>
          <w:rFonts w:ascii="Times New Roman" w:hAnsi="Times New Roman" w:cs="Times New Roman"/>
          <w:sz w:val="28"/>
          <w:szCs w:val="28"/>
        </w:rPr>
        <w:tab/>
      </w:r>
      <w:r w:rsidRPr="002163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Схема маршрута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216B" w:rsidRPr="00216310" w:rsidRDefault="004E216B" w:rsidP="0042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 xml:space="preserve">1 – Зал </w:t>
      </w:r>
      <w:r w:rsidR="00463A44">
        <w:rPr>
          <w:rFonts w:ascii="Times New Roman" w:hAnsi="Times New Roman" w:cs="Times New Roman"/>
          <w:sz w:val="28"/>
          <w:szCs w:val="28"/>
        </w:rPr>
        <w:t>И</w:t>
      </w:r>
      <w:r w:rsidRPr="00216310">
        <w:rPr>
          <w:rFonts w:ascii="Times New Roman" w:hAnsi="Times New Roman" w:cs="Times New Roman"/>
          <w:sz w:val="28"/>
          <w:szCs w:val="28"/>
        </w:rPr>
        <w:t>сторической правды</w:t>
      </w:r>
    </w:p>
    <w:p w:rsidR="004E216B" w:rsidRPr="00216310" w:rsidRDefault="004E216B" w:rsidP="0042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2 – Диорама «Битва под Сталинградом»</w:t>
      </w:r>
    </w:p>
    <w:p w:rsidR="004E216B" w:rsidRPr="00216310" w:rsidRDefault="004E216B" w:rsidP="0042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3 – Диорама «Блокада Ленинграда»</w:t>
      </w:r>
    </w:p>
    <w:p w:rsidR="004E216B" w:rsidRDefault="004E216B" w:rsidP="0042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4 – Диорама «Курская битва»</w:t>
      </w:r>
    </w:p>
    <w:p w:rsidR="005026BD" w:rsidRPr="00216310" w:rsidRDefault="005026BD" w:rsidP="0042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63" w:rsidRPr="002A7842" w:rsidRDefault="00DA2863" w:rsidP="00DA28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Зал </w:t>
      </w:r>
      <w:proofErr w:type="gramStart"/>
      <w:r w:rsidR="00463A4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сторической правды</w:t>
      </w:r>
    </w:p>
    <w:p w:rsidR="00DD3060" w:rsidRDefault="00DA2863" w:rsidP="00586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  <w:shd w:val="clear" w:color="auto" w:fill="FFFFFF"/>
        </w:rPr>
        <w:t>В 1933 году на съезде Национал-социалистической рабочей партии Германии в Нюрнберге Гитлер открыто провозгласил: «…высшая арийская раса должна подчинить себе все низшие расы… этот закон, обусловленный самой природой, является единственным логически верным законом жизни на Земле».</w:t>
      </w:r>
      <w:r w:rsidRPr="002A784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A784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A784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Найдите выдержку из публичной речи, произнесенной в Киеве импер</w:t>
      </w:r>
      <w:r w:rsidR="00CE5B2A">
        <w:rPr>
          <w:rFonts w:ascii="Times New Roman" w:hAnsi="Times New Roman" w:cs="Times New Roman"/>
          <w:sz w:val="28"/>
          <w:szCs w:val="28"/>
          <w:shd w:val="clear" w:color="auto" w:fill="FFFFFF"/>
        </w:rPr>
        <w:t>ским комиссаром Украины Эрихом Кохом</w:t>
      </w:r>
      <w:r w:rsidRPr="002A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которого впоследствии польский суд приговорил к смерти. </w:t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три</w:t>
      </w:r>
      <w:r w:rsidR="00AE1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1ACA" w:rsidRPr="00AE1A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верных</w:t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ответа из шести и запишите в таблицу </w:t>
      </w:r>
      <w:r w:rsidR="009837F3" w:rsidRPr="00053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цифры</w:t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 </w:t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которыми они указаны.</w:t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837F3" w:rsidRPr="002A7842">
        <w:rPr>
          <w:rFonts w:ascii="Times New Roman" w:hAnsi="Times New Roman" w:cs="Times New Roman"/>
          <w:sz w:val="28"/>
          <w:szCs w:val="28"/>
          <w:shd w:val="clear" w:color="auto" w:fill="FFFFFF"/>
        </w:rPr>
        <w:t>еловеческие расы принадлежат к одному в</w:t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>иду и биологически равнозначны, так как</w:t>
      </w:r>
      <w:r w:rsidR="0070296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7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D3060" w:rsidRDefault="009837F3" w:rsidP="00586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имеют единое анатомическое</w:t>
      </w:r>
      <w:r w:rsidRPr="00053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строени</w:t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029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D3060" w:rsidRDefault="009837F3" w:rsidP="00586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имеют одинаковое число пальцев на руках</w:t>
      </w:r>
      <w:r w:rsidR="007029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D3060" w:rsidRDefault="009837F3" w:rsidP="00586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имеют диафрагму</w:t>
      </w:r>
      <w:r w:rsidR="007029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D3060" w:rsidRDefault="009837F3" w:rsidP="00586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обладают членораздельной речью</w:t>
      </w:r>
      <w:r w:rsidR="007029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6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D3060" w:rsidRDefault="009837F3" w:rsidP="00586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5) отсутствует репродуктивная изоляция, имеют плодовитое потомство</w:t>
      </w:r>
      <w:r w:rsidR="007029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837F3" w:rsidRDefault="009837F3" w:rsidP="00586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 имеют волосяной покров</w:t>
      </w:r>
      <w:r w:rsidR="007029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6"/>
        <w:tblpPr w:leftFromText="180" w:rightFromText="180" w:vertAnchor="text" w:horzAnchor="page" w:tblpX="3584" w:tblpY="-37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</w:tblGrid>
      <w:tr w:rsidR="009837F3" w:rsidTr="001A0DE7">
        <w:tc>
          <w:tcPr>
            <w:tcW w:w="660" w:type="dxa"/>
          </w:tcPr>
          <w:p w:rsidR="009837F3" w:rsidRDefault="009837F3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" w:type="dxa"/>
          </w:tcPr>
          <w:p w:rsidR="009837F3" w:rsidRDefault="009837F3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" w:type="dxa"/>
          </w:tcPr>
          <w:p w:rsidR="009837F3" w:rsidRDefault="009837F3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837F3" w:rsidRDefault="009837F3" w:rsidP="00983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Ответ: </w:t>
      </w:r>
    </w:p>
    <w:p w:rsidR="00DA2863" w:rsidRPr="002A7842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«Битва под Сталинградом</w:t>
      </w:r>
      <w:r w:rsidR="00DD306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A2863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Pr="002A7842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Pr="002A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УФ-лучи не вызывают моментальную реакцию зрительной системы, а имеют накопительный эффект. Степень поражения глаз зависит от того, сколько времени вы провели под воздействием ультрафиолета.   Найдите в экипировке альпиниста предмет для защиты от ультрафиолета. </w:t>
      </w:r>
    </w:p>
    <w:p w:rsidR="00AE464C" w:rsidRDefault="00DA2863" w:rsidP="00AE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Какое заболевание может вызвать длительное нахождение в горах без этого снаряжения?</w:t>
      </w:r>
      <w:r w:rsidR="00AE464C" w:rsidRPr="00AE464C">
        <w:rPr>
          <w:rFonts w:ascii="Times New Roman" w:hAnsi="Times New Roman" w:cs="Times New Roman"/>
          <w:sz w:val="28"/>
          <w:szCs w:val="28"/>
        </w:rPr>
        <w:t xml:space="preserve"> </w:t>
      </w:r>
      <w:r w:rsidR="00AE464C">
        <w:rPr>
          <w:rFonts w:ascii="Times New Roman" w:hAnsi="Times New Roman" w:cs="Times New Roman"/>
          <w:sz w:val="28"/>
          <w:szCs w:val="28"/>
        </w:rPr>
        <w:t>Установите соответствие между характеристиками и отделами органа зрения, представленными на схеме</w:t>
      </w:r>
      <w:r w:rsidR="00463A44">
        <w:rPr>
          <w:rFonts w:ascii="Times New Roman" w:hAnsi="Times New Roman" w:cs="Times New Roman"/>
          <w:sz w:val="28"/>
          <w:szCs w:val="28"/>
        </w:rPr>
        <w:t>. К</w:t>
      </w:r>
      <w:r w:rsidR="00AE464C">
        <w:rPr>
          <w:rFonts w:ascii="Times New Roman" w:hAnsi="Times New Roman" w:cs="Times New Roman"/>
          <w:sz w:val="28"/>
          <w:szCs w:val="28"/>
        </w:rPr>
        <w:t xml:space="preserve"> каждой позиции, данной в первом столбце, подберите соответствующую из второго столбца.</w:t>
      </w:r>
    </w:p>
    <w:p w:rsidR="00AE464C" w:rsidRDefault="00AE464C" w:rsidP="00AE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64C" w:rsidRDefault="00AE464C" w:rsidP="00AE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7693">
        <w:rPr>
          <w:rFonts w:ascii="Times New Roman" w:hAnsi="Times New Roman" w:cs="Times New Roman"/>
          <w:sz w:val="28"/>
          <w:szCs w:val="28"/>
        </w:rPr>
        <w:t>ОТДЕЛЫ ОР</w:t>
      </w:r>
      <w:r w:rsidR="00463A44">
        <w:rPr>
          <w:rFonts w:ascii="Times New Roman" w:hAnsi="Times New Roman" w:cs="Times New Roman"/>
          <w:sz w:val="28"/>
          <w:szCs w:val="28"/>
        </w:rPr>
        <w:t>Г</w:t>
      </w:r>
      <w:r w:rsidRPr="004F7693">
        <w:rPr>
          <w:rFonts w:ascii="Times New Roman" w:hAnsi="Times New Roman" w:cs="Times New Roman"/>
          <w:sz w:val="28"/>
          <w:szCs w:val="28"/>
        </w:rPr>
        <w:t>АНА ЗРЕНИЯ</w:t>
      </w:r>
    </w:p>
    <w:p w:rsidR="00AE464C" w:rsidRPr="00A733F4" w:rsidRDefault="00AE464C" w:rsidP="00AE46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733F4">
        <w:rPr>
          <w:rFonts w:ascii="Times New Roman" w:hAnsi="Times New Roman" w:cs="Times New Roman"/>
          <w:sz w:val="28"/>
          <w:szCs w:val="28"/>
        </w:rPr>
        <w:t>Имеет болевые рецепторы</w:t>
      </w:r>
      <w:r w:rsidRPr="00A733F4">
        <w:rPr>
          <w:rFonts w:ascii="Times New Roman" w:hAnsi="Times New Roman" w:cs="Times New Roman"/>
          <w:sz w:val="28"/>
          <w:szCs w:val="28"/>
        </w:rPr>
        <w:tab/>
      </w:r>
      <w:r w:rsidRPr="00A733F4">
        <w:rPr>
          <w:rFonts w:ascii="Times New Roman" w:hAnsi="Times New Roman" w:cs="Times New Roman"/>
          <w:sz w:val="28"/>
          <w:szCs w:val="28"/>
        </w:rPr>
        <w:tab/>
      </w:r>
      <w:r w:rsidRPr="00A733F4">
        <w:rPr>
          <w:rFonts w:ascii="Times New Roman" w:hAnsi="Times New Roman" w:cs="Times New Roman"/>
          <w:sz w:val="28"/>
          <w:szCs w:val="28"/>
        </w:rPr>
        <w:tab/>
        <w:t>1) хрусталик</w:t>
      </w:r>
      <w:r w:rsidRPr="00A733F4">
        <w:rPr>
          <w:rFonts w:ascii="Times New Roman" w:hAnsi="Times New Roman" w:cs="Times New Roman"/>
          <w:sz w:val="28"/>
          <w:szCs w:val="28"/>
        </w:rPr>
        <w:tab/>
      </w:r>
      <w:r w:rsidRPr="00A733F4">
        <w:rPr>
          <w:rFonts w:ascii="Times New Roman" w:hAnsi="Times New Roman" w:cs="Times New Roman"/>
          <w:sz w:val="28"/>
          <w:szCs w:val="28"/>
        </w:rPr>
        <w:tab/>
      </w:r>
    </w:p>
    <w:p w:rsidR="00AE464C" w:rsidRPr="00A733F4" w:rsidRDefault="00AE464C" w:rsidP="00AE46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733F4">
        <w:rPr>
          <w:rFonts w:ascii="Times New Roman" w:hAnsi="Times New Roman" w:cs="Times New Roman"/>
          <w:sz w:val="28"/>
          <w:szCs w:val="28"/>
        </w:rPr>
        <w:t>Обладает свойством аккомодации</w:t>
      </w:r>
      <w:r w:rsidRPr="00A733F4">
        <w:rPr>
          <w:rFonts w:ascii="Times New Roman" w:hAnsi="Times New Roman" w:cs="Times New Roman"/>
          <w:sz w:val="28"/>
          <w:szCs w:val="28"/>
        </w:rPr>
        <w:tab/>
        <w:t>2) роговица</w:t>
      </w:r>
    </w:p>
    <w:p w:rsidR="00AE464C" w:rsidRPr="00A733F4" w:rsidRDefault="00AE464C" w:rsidP="00AE46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733F4">
        <w:rPr>
          <w:rFonts w:ascii="Times New Roman" w:hAnsi="Times New Roman" w:cs="Times New Roman"/>
          <w:sz w:val="28"/>
          <w:szCs w:val="28"/>
        </w:rPr>
        <w:t>Переходит в белочную оболочку</w:t>
      </w:r>
    </w:p>
    <w:p w:rsidR="00AE464C" w:rsidRPr="002D5036" w:rsidRDefault="00AE464C" w:rsidP="00AE46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D5036">
        <w:rPr>
          <w:rFonts w:ascii="Times New Roman" w:hAnsi="Times New Roman" w:cs="Times New Roman"/>
          <w:sz w:val="28"/>
          <w:szCs w:val="28"/>
        </w:rPr>
        <w:t>Помутнение – бельмо</w:t>
      </w:r>
    </w:p>
    <w:p w:rsidR="00AE464C" w:rsidRPr="002D5036" w:rsidRDefault="00AE464C" w:rsidP="00AE46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D5036">
        <w:rPr>
          <w:rFonts w:ascii="Times New Roman" w:hAnsi="Times New Roman" w:cs="Times New Roman"/>
          <w:sz w:val="28"/>
          <w:szCs w:val="28"/>
        </w:rPr>
        <w:t>Помутнение – катаракта</w:t>
      </w:r>
    </w:p>
    <w:p w:rsidR="00AE464C" w:rsidRDefault="00AE464C" w:rsidP="00AE46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2D5036">
        <w:rPr>
          <w:rFonts w:ascii="Times New Roman" w:hAnsi="Times New Roman" w:cs="Times New Roman"/>
          <w:sz w:val="28"/>
          <w:szCs w:val="28"/>
        </w:rPr>
        <w:t>Соединяется с ресничной мышцей</w:t>
      </w:r>
      <w:r w:rsidRPr="002D5036">
        <w:rPr>
          <w:rFonts w:ascii="Times New Roman" w:hAnsi="Times New Roman" w:cs="Times New Roman"/>
          <w:sz w:val="28"/>
          <w:szCs w:val="28"/>
        </w:rPr>
        <w:tab/>
      </w:r>
    </w:p>
    <w:p w:rsidR="00AE464C" w:rsidRDefault="00AE464C" w:rsidP="00AE46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618" w:tblpY="91"/>
        <w:tblW w:w="0" w:type="auto"/>
        <w:tblLook w:val="04A0" w:firstRow="1" w:lastRow="0" w:firstColumn="1" w:lastColumn="0" w:noHBand="0" w:noVBand="1"/>
      </w:tblPr>
      <w:tblGrid>
        <w:gridCol w:w="542"/>
        <w:gridCol w:w="543"/>
        <w:gridCol w:w="543"/>
        <w:gridCol w:w="542"/>
        <w:gridCol w:w="543"/>
        <w:gridCol w:w="543"/>
      </w:tblGrid>
      <w:tr w:rsidR="00AE464C" w:rsidTr="001A0DE7">
        <w:tc>
          <w:tcPr>
            <w:tcW w:w="542" w:type="dxa"/>
          </w:tcPr>
          <w:p w:rsidR="00AE464C" w:rsidRDefault="00AE464C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3" w:type="dxa"/>
          </w:tcPr>
          <w:p w:rsidR="00AE464C" w:rsidRDefault="00AE464C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3" w:type="dxa"/>
          </w:tcPr>
          <w:p w:rsidR="00AE464C" w:rsidRDefault="00AE464C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2" w:type="dxa"/>
          </w:tcPr>
          <w:p w:rsidR="00AE464C" w:rsidRDefault="00AE464C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3" w:type="dxa"/>
          </w:tcPr>
          <w:p w:rsidR="00AE464C" w:rsidRDefault="00AE464C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3" w:type="dxa"/>
          </w:tcPr>
          <w:p w:rsidR="00AE464C" w:rsidRDefault="00AE464C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E464C" w:rsidTr="001A0DE7">
        <w:tc>
          <w:tcPr>
            <w:tcW w:w="542" w:type="dxa"/>
          </w:tcPr>
          <w:p w:rsidR="00AE464C" w:rsidRDefault="00AE464C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AE464C" w:rsidRDefault="00AE464C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AE464C" w:rsidRDefault="00AE464C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AE464C" w:rsidRDefault="00AE464C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AE464C" w:rsidRDefault="00AE464C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AE464C" w:rsidRDefault="00AE464C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64C" w:rsidRPr="002D5036" w:rsidRDefault="00AE464C" w:rsidP="00AE46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2D503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E464C" w:rsidRPr="004F7693" w:rsidRDefault="00AE464C" w:rsidP="00AE464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E464C" w:rsidRDefault="00AE464C" w:rsidP="00AE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64C" w:rsidRPr="002A7842" w:rsidRDefault="00AE464C" w:rsidP="00AE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Pr="002A7842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«Блокада Ленинграда»</w:t>
      </w:r>
    </w:p>
    <w:p w:rsidR="00DA2863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Pr="002A7842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7842">
        <w:rPr>
          <w:rFonts w:ascii="Times New Roman" w:hAnsi="Times New Roman" w:cs="Times New Roman"/>
          <w:sz w:val="28"/>
          <w:szCs w:val="28"/>
        </w:rPr>
        <w:t>. Когда гитлеровские войска взяли в плотное кольцо Ленинград,</w:t>
      </w:r>
      <w:r w:rsidR="00CE5B2A">
        <w:rPr>
          <w:rFonts w:ascii="Times New Roman" w:hAnsi="Times New Roman" w:cs="Times New Roman"/>
          <w:sz w:val="28"/>
          <w:szCs w:val="28"/>
        </w:rPr>
        <w:t xml:space="preserve"> они перекрыли</w:t>
      </w:r>
      <w:r w:rsidRPr="002A7842">
        <w:rPr>
          <w:rFonts w:ascii="Times New Roman" w:hAnsi="Times New Roman" w:cs="Times New Roman"/>
          <w:sz w:val="28"/>
          <w:szCs w:val="28"/>
        </w:rPr>
        <w:t xml:space="preserve"> тем самым поступление в </w:t>
      </w:r>
      <w:r w:rsidR="00463A44">
        <w:rPr>
          <w:rFonts w:ascii="Times New Roman" w:hAnsi="Times New Roman" w:cs="Times New Roman"/>
          <w:sz w:val="28"/>
          <w:szCs w:val="28"/>
        </w:rPr>
        <w:t>город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провианта с «</w:t>
      </w:r>
      <w:r w:rsidR="0046706C">
        <w:rPr>
          <w:rFonts w:ascii="Times New Roman" w:hAnsi="Times New Roman" w:cs="Times New Roman"/>
          <w:sz w:val="28"/>
          <w:szCs w:val="28"/>
        </w:rPr>
        <w:t>Б</w:t>
      </w:r>
      <w:r w:rsidRPr="002A7842">
        <w:rPr>
          <w:rFonts w:ascii="Times New Roman" w:hAnsi="Times New Roman" w:cs="Times New Roman"/>
          <w:sz w:val="28"/>
          <w:szCs w:val="28"/>
        </w:rPr>
        <w:t>ольшой земли</w:t>
      </w:r>
      <w:r w:rsidR="0046706C">
        <w:rPr>
          <w:rFonts w:ascii="Times New Roman" w:hAnsi="Times New Roman" w:cs="Times New Roman"/>
          <w:sz w:val="28"/>
          <w:szCs w:val="28"/>
        </w:rPr>
        <w:t>»</w:t>
      </w:r>
      <w:r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="00CE5B2A">
        <w:rPr>
          <w:rFonts w:ascii="Times New Roman" w:hAnsi="Times New Roman" w:cs="Times New Roman"/>
          <w:sz w:val="28"/>
          <w:szCs w:val="28"/>
        </w:rPr>
        <w:t>Доставку хлеба в город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пытались наладить по воздуху, а также по льду и воде Ладожского о</w:t>
      </w:r>
      <w:r w:rsidR="00CE5B2A">
        <w:rPr>
          <w:rFonts w:ascii="Times New Roman" w:hAnsi="Times New Roman" w:cs="Times New Roman"/>
          <w:sz w:val="28"/>
          <w:szCs w:val="28"/>
        </w:rPr>
        <w:t>зера. Но его поступления в Ленинград</w:t>
      </w:r>
      <w:r w:rsidRPr="002A7842">
        <w:rPr>
          <w:rFonts w:ascii="Times New Roman" w:hAnsi="Times New Roman" w:cs="Times New Roman"/>
          <w:sz w:val="28"/>
          <w:szCs w:val="28"/>
        </w:rPr>
        <w:t xml:space="preserve"> были настолько малы, что не могли обеспечить</w:t>
      </w:r>
      <w:r w:rsidR="00CE5B2A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2A7842">
        <w:rPr>
          <w:rFonts w:ascii="Times New Roman" w:hAnsi="Times New Roman" w:cs="Times New Roman"/>
          <w:sz w:val="28"/>
          <w:szCs w:val="28"/>
        </w:rPr>
        <w:t xml:space="preserve"> должным количество</w:t>
      </w:r>
      <w:r w:rsidR="00CE5B2A">
        <w:rPr>
          <w:rFonts w:ascii="Times New Roman" w:hAnsi="Times New Roman" w:cs="Times New Roman"/>
          <w:sz w:val="28"/>
          <w:szCs w:val="28"/>
        </w:rPr>
        <w:t>м хлеба. В результате норму его</w:t>
      </w:r>
      <w:r w:rsidRPr="002A7842">
        <w:rPr>
          <w:rFonts w:ascii="Times New Roman" w:hAnsi="Times New Roman" w:cs="Times New Roman"/>
          <w:sz w:val="28"/>
          <w:szCs w:val="28"/>
        </w:rPr>
        <w:t xml:space="preserve"> выдачи постоянно сокращали и выдавали хлеб по карточкам, которые замен</w:t>
      </w:r>
      <w:r w:rsidR="00463A44">
        <w:rPr>
          <w:rFonts w:ascii="Times New Roman" w:hAnsi="Times New Roman" w:cs="Times New Roman"/>
          <w:sz w:val="28"/>
          <w:szCs w:val="28"/>
        </w:rPr>
        <w:t>я</w:t>
      </w:r>
      <w:r w:rsidRPr="002A7842">
        <w:rPr>
          <w:rFonts w:ascii="Times New Roman" w:hAnsi="Times New Roman" w:cs="Times New Roman"/>
          <w:sz w:val="28"/>
          <w:szCs w:val="28"/>
        </w:rPr>
        <w:t>ли тогда деньги и ценились дороже золота. Тогда же появилось такое понятие, как «блокадный хлеб».</w:t>
      </w:r>
    </w:p>
    <w:p w:rsidR="00DA2863" w:rsidRPr="002A7842" w:rsidRDefault="00DA2863" w:rsidP="00DA2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Рассмотрите панно и найдите норму хлеба, которая выдавалась жителям Ленинграда во время блокады.</w:t>
      </w:r>
    </w:p>
    <w:p w:rsidR="00DA2863" w:rsidRPr="002A7842" w:rsidRDefault="00DA2863" w:rsidP="00DA2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Рецепт блокадного хлеба: ржаная мука – 65</w:t>
      </w:r>
      <w:r w:rsidR="00AF7F8A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%, овсяная мука – 10 %, 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гидроцеллюлоза</w:t>
      </w:r>
      <w:proofErr w:type="spellEnd"/>
      <w:r w:rsidRPr="002A7842">
        <w:rPr>
          <w:rFonts w:ascii="Times New Roman" w:hAnsi="Times New Roman" w:cs="Times New Roman"/>
          <w:sz w:val="28"/>
          <w:szCs w:val="28"/>
        </w:rPr>
        <w:t xml:space="preserve"> – 10</w:t>
      </w:r>
      <w:r w:rsidR="00AF7F8A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%, жмых подсолнечника </w:t>
      </w:r>
      <w:r w:rsidR="0046706C">
        <w:rPr>
          <w:rFonts w:ascii="Times New Roman" w:hAnsi="Times New Roman" w:cs="Times New Roman"/>
          <w:sz w:val="28"/>
          <w:szCs w:val="28"/>
        </w:rPr>
        <w:t xml:space="preserve">– </w:t>
      </w:r>
      <w:r w:rsidRPr="002A7842">
        <w:rPr>
          <w:rFonts w:ascii="Times New Roman" w:hAnsi="Times New Roman" w:cs="Times New Roman"/>
          <w:sz w:val="28"/>
          <w:szCs w:val="28"/>
        </w:rPr>
        <w:t>10</w:t>
      </w:r>
      <w:r w:rsidR="00AF7F8A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%, солод – 3</w:t>
      </w:r>
      <w:r w:rsidR="00AF7F8A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%, соль </w:t>
      </w:r>
      <w:r w:rsidR="0046706C">
        <w:rPr>
          <w:rFonts w:ascii="Times New Roman" w:hAnsi="Times New Roman" w:cs="Times New Roman"/>
          <w:sz w:val="28"/>
          <w:szCs w:val="28"/>
        </w:rPr>
        <w:t xml:space="preserve">– </w:t>
      </w:r>
      <w:r w:rsidRPr="002A7842">
        <w:rPr>
          <w:rFonts w:ascii="Times New Roman" w:hAnsi="Times New Roman" w:cs="Times New Roman"/>
          <w:sz w:val="28"/>
          <w:szCs w:val="28"/>
        </w:rPr>
        <w:t>2</w:t>
      </w:r>
      <w:r w:rsidR="00AF7F8A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%. </w:t>
      </w:r>
      <w:r w:rsidRPr="002A784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A7842">
        <w:rPr>
          <w:rFonts w:ascii="Times New Roman" w:hAnsi="Times New Roman" w:cs="Times New Roman"/>
          <w:sz w:val="28"/>
          <w:szCs w:val="28"/>
        </w:rPr>
        <w:t>Рецепт современного хлеба: ржаная</w:t>
      </w:r>
      <w:r w:rsidR="00DD3060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обдирная мука – 65%, пшеничная</w:t>
      </w:r>
      <w:r w:rsidR="00DD3060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обойная мука – 28%, соль – 1,4%, патока – 5,5%, дрожжи – 0,1%.</w:t>
      </w:r>
    </w:p>
    <w:p w:rsidR="00DA2863" w:rsidRDefault="00DA2863" w:rsidP="00DA2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lastRenderedPageBreak/>
        <w:t xml:space="preserve">Норма хлеба в сутки составляет около 500 г. Калорийность современного ржаного хлеба – 197 ккал.  Физиологическая потребность человека в сутки около 2500 ккал. </w:t>
      </w:r>
      <w:r w:rsidR="00692E2E">
        <w:rPr>
          <w:rFonts w:ascii="Times New Roman" w:hAnsi="Times New Roman" w:cs="Times New Roman"/>
          <w:sz w:val="28"/>
          <w:szCs w:val="28"/>
        </w:rPr>
        <w:t>С</w:t>
      </w:r>
      <w:r w:rsidRPr="002A7842"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692E2E">
        <w:rPr>
          <w:rFonts w:ascii="Times New Roman" w:hAnsi="Times New Roman" w:cs="Times New Roman"/>
          <w:sz w:val="28"/>
          <w:szCs w:val="28"/>
        </w:rPr>
        <w:t>процентов от суточной нормы калорий</w:t>
      </w:r>
      <w:r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="00692E2E">
        <w:rPr>
          <w:rFonts w:ascii="Times New Roman" w:hAnsi="Times New Roman" w:cs="Times New Roman"/>
          <w:sz w:val="28"/>
          <w:szCs w:val="28"/>
        </w:rPr>
        <w:t xml:space="preserve">содержалось в </w:t>
      </w:r>
      <w:r w:rsidRPr="002A7842">
        <w:rPr>
          <w:rFonts w:ascii="Times New Roman" w:hAnsi="Times New Roman" w:cs="Times New Roman"/>
          <w:sz w:val="28"/>
          <w:szCs w:val="28"/>
        </w:rPr>
        <w:t>блокадн</w:t>
      </w:r>
      <w:r w:rsidR="00692E2E">
        <w:rPr>
          <w:rFonts w:ascii="Times New Roman" w:hAnsi="Times New Roman" w:cs="Times New Roman"/>
          <w:sz w:val="28"/>
          <w:szCs w:val="28"/>
        </w:rPr>
        <w:t>ой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порци</w:t>
      </w:r>
      <w:r w:rsidR="00692E2E">
        <w:rPr>
          <w:rFonts w:ascii="Times New Roman" w:hAnsi="Times New Roman" w:cs="Times New Roman"/>
          <w:sz w:val="28"/>
          <w:szCs w:val="28"/>
        </w:rPr>
        <w:t>и</w:t>
      </w:r>
      <w:r w:rsidRPr="002A7842">
        <w:rPr>
          <w:rFonts w:ascii="Times New Roman" w:hAnsi="Times New Roman" w:cs="Times New Roman"/>
          <w:sz w:val="28"/>
          <w:szCs w:val="28"/>
        </w:rPr>
        <w:t xml:space="preserve"> хлеба?</w:t>
      </w:r>
    </w:p>
    <w:p w:rsidR="002F3653" w:rsidRDefault="002F3653" w:rsidP="00DA2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653" w:rsidRDefault="002F3653" w:rsidP="00DA2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F3653" w:rsidTr="002F3653">
        <w:tc>
          <w:tcPr>
            <w:tcW w:w="9345" w:type="dxa"/>
          </w:tcPr>
          <w:p w:rsidR="002F3653" w:rsidRDefault="002F3653" w:rsidP="00DA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653" w:rsidRDefault="002F3653" w:rsidP="00DA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653" w:rsidRDefault="002F3653" w:rsidP="00DA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653" w:rsidRDefault="002F3653" w:rsidP="00DA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653" w:rsidRDefault="002F3653" w:rsidP="00DA2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Pr="006E0C73" w:rsidRDefault="00216E34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0C73">
        <w:rPr>
          <w:rFonts w:ascii="Times New Roman" w:hAnsi="Times New Roman" w:cs="Times New Roman"/>
          <w:sz w:val="28"/>
          <w:szCs w:val="28"/>
          <w:highlight w:val="yellow"/>
        </w:rPr>
        <w:t xml:space="preserve">3а) </w:t>
      </w:r>
      <w:proofErr w:type="spellStart"/>
      <w:r w:rsidRPr="006E0C73">
        <w:rPr>
          <w:rFonts w:ascii="Times New Roman" w:hAnsi="Times New Roman" w:cs="Times New Roman"/>
          <w:sz w:val="28"/>
          <w:szCs w:val="28"/>
          <w:highlight w:val="yellow"/>
        </w:rPr>
        <w:t>Кейсовое</w:t>
      </w:r>
      <w:proofErr w:type="spellEnd"/>
      <w:r w:rsidRPr="006E0C73">
        <w:rPr>
          <w:rFonts w:ascii="Times New Roman" w:hAnsi="Times New Roman" w:cs="Times New Roman"/>
          <w:sz w:val="28"/>
          <w:szCs w:val="28"/>
          <w:highlight w:val="yellow"/>
        </w:rPr>
        <w:t xml:space="preserve"> задание</w:t>
      </w:r>
    </w:p>
    <w:p w:rsidR="00216E34" w:rsidRPr="006E0C73" w:rsidRDefault="00216E34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6E34" w:rsidRPr="006E0C73" w:rsidRDefault="00216E34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0C73">
        <w:rPr>
          <w:rFonts w:ascii="Times New Roman" w:hAnsi="Times New Roman" w:cs="Times New Roman"/>
          <w:sz w:val="28"/>
          <w:szCs w:val="28"/>
          <w:highlight w:val="yellow"/>
        </w:rPr>
        <w:t xml:space="preserve">Забота о питании населения и защитников Ленинграда легла и на </w:t>
      </w:r>
      <w:r w:rsidR="00CA6B0B" w:rsidRPr="006E0C73">
        <w:rPr>
          <w:rFonts w:ascii="Times New Roman" w:hAnsi="Times New Roman" w:cs="Times New Roman"/>
          <w:sz w:val="28"/>
          <w:szCs w:val="28"/>
          <w:highlight w:val="yellow"/>
        </w:rPr>
        <w:t xml:space="preserve">Всесоюзный Научно-исследовательский витаминный институт </w:t>
      </w:r>
      <w:r w:rsidR="00692E2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6E0C73">
        <w:rPr>
          <w:rFonts w:ascii="Times New Roman" w:hAnsi="Times New Roman" w:cs="Times New Roman"/>
          <w:sz w:val="28"/>
          <w:szCs w:val="28"/>
          <w:highlight w:val="yellow"/>
        </w:rPr>
        <w:t>ВНИВИ). В первую очередь необходимо было предупредить возникновение цинги. В условиях блокады было решено освоить упрощенный метод получения аскорбинов</w:t>
      </w:r>
      <w:r w:rsidR="00AF5377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Pr="006E0C73">
        <w:rPr>
          <w:rFonts w:ascii="Times New Roman" w:hAnsi="Times New Roman" w:cs="Times New Roman"/>
          <w:sz w:val="28"/>
          <w:szCs w:val="28"/>
          <w:highlight w:val="yellow"/>
        </w:rPr>
        <w:t xml:space="preserve"> кислот</w:t>
      </w:r>
      <w:r w:rsidR="00AF5377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6E0C73">
        <w:rPr>
          <w:rFonts w:ascii="Times New Roman" w:hAnsi="Times New Roman" w:cs="Times New Roman"/>
          <w:sz w:val="28"/>
          <w:szCs w:val="28"/>
          <w:highlight w:val="yellow"/>
        </w:rPr>
        <w:t xml:space="preserve"> из хвои. Почему из хвои? Во-первых, еще 200 лет назад в России хвою использовали для лечения цинги и даже экспортировали в аптеки Западной Европы. Применяли ее и во время </w:t>
      </w:r>
      <w:r w:rsidR="00F1585A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Pr="006E0C73">
        <w:rPr>
          <w:rFonts w:ascii="Times New Roman" w:hAnsi="Times New Roman" w:cs="Times New Roman"/>
          <w:sz w:val="28"/>
          <w:szCs w:val="28"/>
          <w:highlight w:val="yellow"/>
        </w:rPr>
        <w:t>усско-шведской войны. Во-вторых, надеж</w:t>
      </w:r>
      <w:r w:rsidR="00A02B77" w:rsidRPr="006E0C73">
        <w:rPr>
          <w:rFonts w:ascii="Times New Roman" w:hAnsi="Times New Roman" w:cs="Times New Roman"/>
          <w:sz w:val="28"/>
          <w:szCs w:val="28"/>
          <w:highlight w:val="yellow"/>
        </w:rPr>
        <w:t xml:space="preserve">ный источник этого сырья – </w:t>
      </w:r>
      <w:r w:rsidRPr="006E0C73">
        <w:rPr>
          <w:rFonts w:ascii="Times New Roman" w:hAnsi="Times New Roman" w:cs="Times New Roman"/>
          <w:sz w:val="28"/>
          <w:szCs w:val="28"/>
          <w:highlight w:val="yellow"/>
        </w:rPr>
        <w:t>хвойные</w:t>
      </w:r>
      <w:r w:rsidR="00A02B77" w:rsidRPr="006E0C73">
        <w:rPr>
          <w:rFonts w:ascii="Times New Roman" w:hAnsi="Times New Roman" w:cs="Times New Roman"/>
          <w:sz w:val="28"/>
          <w:szCs w:val="28"/>
          <w:highlight w:val="yellow"/>
        </w:rPr>
        <w:t xml:space="preserve"> леса – </w:t>
      </w:r>
      <w:r w:rsidRPr="006E0C73">
        <w:rPr>
          <w:rFonts w:ascii="Times New Roman" w:hAnsi="Times New Roman" w:cs="Times New Roman"/>
          <w:sz w:val="28"/>
          <w:szCs w:val="28"/>
          <w:highlight w:val="yellow"/>
        </w:rPr>
        <w:t xml:space="preserve">росли в ближнем пригороде Ленинграда. Эту задачу поручили группе химиков, биохимиков и инженеров под руководством А. Д. Беззубова и К. З. </w:t>
      </w:r>
      <w:proofErr w:type="spellStart"/>
      <w:r w:rsidRPr="006E0C73">
        <w:rPr>
          <w:rFonts w:ascii="Times New Roman" w:hAnsi="Times New Roman" w:cs="Times New Roman"/>
          <w:sz w:val="28"/>
          <w:szCs w:val="28"/>
          <w:highlight w:val="yellow"/>
        </w:rPr>
        <w:t>Тульчинской</w:t>
      </w:r>
      <w:proofErr w:type="spellEnd"/>
      <w:r w:rsidRPr="006E0C7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16E34" w:rsidRPr="006E0C73" w:rsidRDefault="00216E34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0C73">
        <w:rPr>
          <w:rFonts w:ascii="Times New Roman" w:hAnsi="Times New Roman" w:cs="Times New Roman"/>
          <w:sz w:val="28"/>
          <w:szCs w:val="28"/>
          <w:highlight w:val="yellow"/>
        </w:rPr>
        <w:t>Предположите, как употреблялась в пищу хвоя и какие полезные вещества она содержала кроме витамина С.</w:t>
      </w:r>
    </w:p>
    <w:p w:rsidR="00216E34" w:rsidRDefault="00216E34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73">
        <w:rPr>
          <w:rFonts w:ascii="Times New Roman" w:hAnsi="Times New Roman" w:cs="Times New Roman"/>
          <w:sz w:val="28"/>
          <w:szCs w:val="28"/>
          <w:highlight w:val="yellow"/>
        </w:rPr>
        <w:t>Подумайте, какие растения, произрастающие на территории города, помогали жителям блокадного Ленинграда справляться с нехваткой витаминов.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C6" w:rsidRPr="00216E34" w:rsidRDefault="002F7AC6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34" w:rsidRDefault="00216E34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Pr="00A02B77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B77">
        <w:rPr>
          <w:rFonts w:ascii="Times New Roman" w:hAnsi="Times New Roman" w:cs="Times New Roman"/>
          <w:b/>
          <w:sz w:val="28"/>
          <w:szCs w:val="28"/>
          <w:u w:val="single"/>
        </w:rPr>
        <w:t>Витрина с медицинским оборудованием</w:t>
      </w:r>
    </w:p>
    <w:p w:rsidR="00DA2863" w:rsidRPr="00A02B77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49E7" w:rsidRDefault="00DA2863" w:rsidP="00974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7842">
        <w:rPr>
          <w:rFonts w:ascii="Times New Roman" w:hAnsi="Times New Roman" w:cs="Times New Roman"/>
          <w:sz w:val="28"/>
          <w:szCs w:val="28"/>
        </w:rPr>
        <w:t xml:space="preserve">. Перевязочный материал — материал, используемый при операциях и перевязках для осушения операционного поля и раны, </w:t>
      </w:r>
      <w:r w:rsidR="00AF5377">
        <w:rPr>
          <w:rFonts w:ascii="Times New Roman" w:hAnsi="Times New Roman" w:cs="Times New Roman"/>
          <w:sz w:val="28"/>
          <w:szCs w:val="28"/>
        </w:rPr>
        <w:t xml:space="preserve">для </w:t>
      </w:r>
      <w:r w:rsidRPr="002A7842">
        <w:rPr>
          <w:rFonts w:ascii="Times New Roman" w:hAnsi="Times New Roman" w:cs="Times New Roman"/>
          <w:sz w:val="28"/>
          <w:szCs w:val="28"/>
        </w:rPr>
        <w:t>тампонады раны с целью остановки кровотечения и дренирования, для наложения повязок, а также для защиты раны и обожженной поверхности от вторичного инфицирования и повреждений.  Какие виды перевязочных мат</w:t>
      </w:r>
      <w:r w:rsidR="00CE5B2A">
        <w:rPr>
          <w:rFonts w:ascii="Times New Roman" w:hAnsi="Times New Roman" w:cs="Times New Roman"/>
          <w:sz w:val="28"/>
          <w:szCs w:val="28"/>
        </w:rPr>
        <w:t>ериалов представлены в витрине?</w:t>
      </w:r>
      <w:r w:rsidRPr="002A78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>Назовите имя врача, впервые применившего одно из перевязочных средств</w:t>
      </w:r>
      <w:r w:rsidR="00AF5377">
        <w:rPr>
          <w:rFonts w:ascii="Times New Roman" w:hAnsi="Times New Roman" w:cs="Times New Roman"/>
          <w:sz w:val="28"/>
          <w:szCs w:val="28"/>
        </w:rPr>
        <w:t>.</w:t>
      </w:r>
      <w:r w:rsidR="0047717C">
        <w:rPr>
          <w:rFonts w:ascii="Times New Roman" w:hAnsi="Times New Roman" w:cs="Times New Roman"/>
          <w:sz w:val="28"/>
          <w:szCs w:val="28"/>
        </w:rPr>
        <w:t xml:space="preserve"> Какие показания к применению этого перевязочного средства</w:t>
      </w:r>
      <w:r w:rsidR="00616866">
        <w:rPr>
          <w:rFonts w:ascii="Times New Roman" w:hAnsi="Times New Roman" w:cs="Times New Roman"/>
          <w:sz w:val="28"/>
          <w:szCs w:val="28"/>
        </w:rPr>
        <w:t>?</w:t>
      </w:r>
      <w:r w:rsidR="0047717C">
        <w:rPr>
          <w:rFonts w:ascii="Times New Roman" w:hAnsi="Times New Roman" w:cs="Times New Roman"/>
          <w:sz w:val="28"/>
          <w:szCs w:val="28"/>
        </w:rPr>
        <w:t xml:space="preserve"> </w:t>
      </w:r>
      <w:r w:rsidR="00616866">
        <w:rPr>
          <w:rFonts w:ascii="Times New Roman" w:hAnsi="Times New Roman" w:cs="Times New Roman"/>
          <w:sz w:val="28"/>
          <w:szCs w:val="28"/>
        </w:rPr>
        <w:t>Е</w:t>
      </w:r>
      <w:r w:rsidR="0047717C">
        <w:rPr>
          <w:rFonts w:ascii="Times New Roman" w:hAnsi="Times New Roman" w:cs="Times New Roman"/>
          <w:sz w:val="28"/>
          <w:szCs w:val="28"/>
        </w:rPr>
        <w:t>сть ли противопоказания?</w:t>
      </w:r>
      <w:r w:rsidR="009749E7" w:rsidRPr="009749E7">
        <w:rPr>
          <w:rFonts w:ascii="Times New Roman" w:hAnsi="Times New Roman" w:cs="Times New Roman"/>
          <w:sz w:val="28"/>
          <w:szCs w:val="28"/>
        </w:rPr>
        <w:t xml:space="preserve"> </w:t>
      </w:r>
      <w:r w:rsidR="009749E7">
        <w:rPr>
          <w:rFonts w:ascii="Times New Roman" w:hAnsi="Times New Roman" w:cs="Times New Roman"/>
          <w:sz w:val="28"/>
          <w:szCs w:val="28"/>
        </w:rPr>
        <w:t>Найдите три ошибки в приведенном тексте «Правила наложения повязок». Укажите номера предложений, в которых сделаны ошибки, исправьте их. Дайте правильную формулировку.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49E7" w:rsidTr="001A0DE7">
        <w:tc>
          <w:tcPr>
            <w:tcW w:w="9345" w:type="dxa"/>
          </w:tcPr>
          <w:p w:rsidR="009749E7" w:rsidRDefault="009749E7" w:rsidP="00702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AB">
              <w:rPr>
                <w:rFonts w:ascii="Times New Roman" w:hAnsi="Times New Roman" w:cs="Times New Roman"/>
                <w:sz w:val="28"/>
                <w:szCs w:val="28"/>
              </w:rPr>
              <w:t xml:space="preserve">1) Больной должен находиться в сидячем положении, а бинтуемая часть должна быть неподвижна и доступна для медицинской сестры. 2) Бинтуемой области должно быть придано физиологичное положение. 3) </w:t>
            </w:r>
            <w:r w:rsidRPr="00707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Накладывающий повязку должен находиться лицом к больному, чтобы видеть его реакцию.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CAB">
              <w:rPr>
                <w:rFonts w:ascii="Times New Roman" w:hAnsi="Times New Roman" w:cs="Times New Roman"/>
                <w:sz w:val="28"/>
                <w:szCs w:val="28"/>
              </w:rPr>
              <w:t xml:space="preserve">4) Каждый последующий тур бинта не должен закрывать предыдущий.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707CAB">
              <w:rPr>
                <w:rFonts w:ascii="Times New Roman" w:hAnsi="Times New Roman" w:cs="Times New Roman"/>
                <w:sz w:val="28"/>
                <w:szCs w:val="28"/>
              </w:rPr>
              <w:t>Бинтование</w:t>
            </w:r>
            <w:proofErr w:type="spellEnd"/>
            <w:r w:rsidRPr="00707CAB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с нескольких фиксирующих туров, а заканчивается закреплением последними турами бинта. 6) Закрепляют повязку на месте раны.</w:t>
            </w:r>
          </w:p>
        </w:tc>
      </w:tr>
    </w:tbl>
    <w:p w:rsidR="0047717C" w:rsidRDefault="0047717C" w:rsidP="0047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49E7" w:rsidTr="009749E7">
        <w:tc>
          <w:tcPr>
            <w:tcW w:w="9345" w:type="dxa"/>
          </w:tcPr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E7" w:rsidRDefault="009749E7" w:rsidP="0047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9E7" w:rsidRPr="002A7842" w:rsidRDefault="009749E7" w:rsidP="0047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Pr="002A7842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B77">
        <w:rPr>
          <w:rFonts w:ascii="Times New Roman" w:hAnsi="Times New Roman" w:cs="Times New Roman"/>
          <w:sz w:val="28"/>
          <w:szCs w:val="28"/>
        </w:rPr>
        <w:t>5. Протозойные инфекции</w:t>
      </w:r>
      <w:r w:rsidRPr="002A7842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протозоозы</w:t>
      </w:r>
      <w:proofErr w:type="spellEnd"/>
      <w:r w:rsidRPr="002A7842">
        <w:rPr>
          <w:rFonts w:ascii="Times New Roman" w:hAnsi="Times New Roman" w:cs="Times New Roman"/>
          <w:sz w:val="28"/>
          <w:szCs w:val="28"/>
        </w:rPr>
        <w:t>, вызываются паразитами, относящимися к типу одноклеточных простейших. Простейшие вызывают у человека, домашних и промысловых животных тяжёлые болезни. Известно около 50 видов простейших, вызывающих болезни у человека. Простейшие паразитируют в различных органах и тканях: в крови, кишечнике, ЦНС, печени, лёгких и т.</w:t>
      </w:r>
      <w:r w:rsidR="00A33E31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д.</w:t>
      </w:r>
    </w:p>
    <w:p w:rsidR="00ED5C56" w:rsidRDefault="00C31CF1" w:rsidP="00ED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 витрине, к</w:t>
      </w:r>
      <w:r w:rsidR="00DA2863" w:rsidRPr="002A7842">
        <w:rPr>
          <w:rFonts w:ascii="Times New Roman" w:hAnsi="Times New Roman" w:cs="Times New Roman"/>
          <w:sz w:val="28"/>
          <w:szCs w:val="28"/>
        </w:rPr>
        <w:t xml:space="preserve">акой медикамент </w:t>
      </w:r>
      <w:r w:rsidR="00AE1ACA">
        <w:rPr>
          <w:rFonts w:ascii="Times New Roman" w:hAnsi="Times New Roman" w:cs="Times New Roman"/>
          <w:sz w:val="28"/>
          <w:szCs w:val="28"/>
        </w:rPr>
        <w:t>использовался для лечения прото</w:t>
      </w:r>
      <w:r w:rsidR="00DA2863" w:rsidRPr="002A7842">
        <w:rPr>
          <w:rFonts w:ascii="Times New Roman" w:hAnsi="Times New Roman" w:cs="Times New Roman"/>
          <w:sz w:val="28"/>
          <w:szCs w:val="28"/>
        </w:rPr>
        <w:t>зойных инфекций</w:t>
      </w:r>
      <w:r w:rsidR="00A33E31">
        <w:rPr>
          <w:rFonts w:ascii="Times New Roman" w:hAnsi="Times New Roman" w:cs="Times New Roman"/>
          <w:sz w:val="28"/>
          <w:szCs w:val="28"/>
        </w:rPr>
        <w:t>.</w:t>
      </w:r>
      <w:r w:rsidR="00DA2863" w:rsidRPr="002A7842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spellStart"/>
      <w:r w:rsidR="00DA2863" w:rsidRPr="002A7842">
        <w:rPr>
          <w:rFonts w:ascii="Times New Roman" w:hAnsi="Times New Roman" w:cs="Times New Roman"/>
          <w:sz w:val="28"/>
          <w:szCs w:val="28"/>
        </w:rPr>
        <w:t>протозоозы</w:t>
      </w:r>
      <w:proofErr w:type="spellEnd"/>
      <w:r w:rsidR="00DA2863" w:rsidRPr="002A7842">
        <w:rPr>
          <w:rFonts w:ascii="Times New Roman" w:hAnsi="Times New Roman" w:cs="Times New Roman"/>
          <w:sz w:val="28"/>
          <w:szCs w:val="28"/>
        </w:rPr>
        <w:t xml:space="preserve"> можно было им вылечить? К каким классам относятся их возбудители?</w:t>
      </w:r>
      <w:r w:rsidR="00ED5C56">
        <w:rPr>
          <w:rFonts w:ascii="Times New Roman" w:hAnsi="Times New Roman" w:cs="Times New Roman"/>
          <w:sz w:val="28"/>
          <w:szCs w:val="28"/>
        </w:rPr>
        <w:t xml:space="preserve"> Рассмотрите жизненный цикл малярийного плазмодия и ответьте на вопросы.</w:t>
      </w:r>
    </w:p>
    <w:p w:rsidR="00ED5C56" w:rsidRDefault="00ED5C56" w:rsidP="00ED5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возбудителем малярии, а кто переносчиком заболевания?</w:t>
      </w:r>
    </w:p>
    <w:p w:rsidR="00ED5C56" w:rsidRDefault="00ED5C56" w:rsidP="00ED5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чьем организме происходит половое размножение, в чьем</w:t>
      </w:r>
      <w:r w:rsidR="005B52E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бесполое размножение малярийного плазмодия?</w:t>
      </w:r>
    </w:p>
    <w:p w:rsidR="00ED5C56" w:rsidRDefault="00ED5C56" w:rsidP="00ED5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является промежуточным, а кто </w:t>
      </w:r>
      <w:r w:rsidR="004932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окончательным хозяином малярийного плазмодия?</w:t>
      </w:r>
    </w:p>
    <w:p w:rsidR="00ED5C56" w:rsidRDefault="00ED5C56" w:rsidP="00ED5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две стадии бесполого размножения плазмодия, тканевую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эритроцитарную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>. Ткани какого органа поражаются при этом?</w:t>
      </w:r>
    </w:p>
    <w:p w:rsidR="00ED5C56" w:rsidRDefault="00ED5C56" w:rsidP="00ED5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самцов или самок комара происходят изображенные на схеме процессы?</w:t>
      </w:r>
    </w:p>
    <w:p w:rsidR="00ED5C56" w:rsidRDefault="00ED5C56" w:rsidP="00ED5C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трехдневной малярии лихорадка (поднятие температуры) наступает каждый третий день. Это связано с разрушением эритроцитов. Сколько часов необходимо для бесполого размножения плазмодиев в этом случае? А при четырехдневной?</w:t>
      </w:r>
    </w:p>
    <w:p w:rsidR="00ED5C56" w:rsidRPr="0099261D" w:rsidRDefault="00ED5C56" w:rsidP="00ED5C56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D5C56" w:rsidRDefault="00ED5C56" w:rsidP="00ED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FCDD2D" wp14:editId="52BE0573">
            <wp:extent cx="3149852" cy="2212336"/>
            <wp:effectExtent l="0" t="0" r="0" b="0"/>
            <wp:docPr id="1" name="Рисунок 1" descr="https://cf2.ppt-online.org/files2/slide/u/UhfO5pgTvM1rqnReQVL7uGBs4wiZWzld8kFbt0/slide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u/UhfO5pgTvM1rqnReQVL7uGBs4wiZWzld8kFbt0/slide-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3" t="26695" r="-512" b="2193"/>
                    <a:stretch/>
                  </pic:blipFill>
                  <pic:spPr bwMode="auto">
                    <a:xfrm>
                      <a:off x="0" y="0"/>
                      <a:ext cx="3203350" cy="2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963" w:rsidRDefault="00110963" w:rsidP="00ED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963" w:rsidRDefault="00110963" w:rsidP="00ED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10963" w:rsidTr="00110963">
        <w:tc>
          <w:tcPr>
            <w:tcW w:w="9345" w:type="dxa"/>
          </w:tcPr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63" w:rsidRDefault="00110963" w:rsidP="00ED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AC5" w:rsidRDefault="00DA2863" w:rsidP="00E9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480C">
        <w:rPr>
          <w:rFonts w:ascii="Times New Roman" w:hAnsi="Times New Roman" w:cs="Times New Roman"/>
          <w:sz w:val="28"/>
          <w:szCs w:val="28"/>
        </w:rPr>
        <w:t xml:space="preserve">. Йод – </w:t>
      </w:r>
      <w:r w:rsidRPr="002A7842">
        <w:rPr>
          <w:rFonts w:ascii="Times New Roman" w:hAnsi="Times New Roman" w:cs="Times New Roman"/>
          <w:sz w:val="28"/>
          <w:szCs w:val="28"/>
        </w:rPr>
        <w:t>антисептик</w:t>
      </w:r>
      <w:r w:rsidR="00110963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с быстрым бактерицидным и 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местнораздражающим</w:t>
      </w:r>
      <w:proofErr w:type="spellEnd"/>
      <w:r w:rsidRPr="002A7842">
        <w:rPr>
          <w:rFonts w:ascii="Times New Roman" w:hAnsi="Times New Roman" w:cs="Times New Roman"/>
          <w:sz w:val="28"/>
          <w:szCs w:val="28"/>
        </w:rPr>
        <w:t xml:space="preserve"> действием. Спиртовой раствор используется для обработки ран, поверхности кожи перед проведением медицинских манипуляций (инъекции, пункции), обработки операционного поля. Какая форма выпуска</w:t>
      </w:r>
      <w:r w:rsidR="00AE1ACA">
        <w:rPr>
          <w:rFonts w:ascii="Times New Roman" w:hAnsi="Times New Roman" w:cs="Times New Roman"/>
          <w:sz w:val="28"/>
          <w:szCs w:val="28"/>
        </w:rPr>
        <w:t xml:space="preserve"> йода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применялась в полевых условиях?</w:t>
      </w:r>
      <w:r w:rsidR="00E90AC5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схемой реакции и свойством йода, которое он проявляет в этой реакции</w:t>
      </w:r>
      <w:r w:rsidR="005B52E3">
        <w:rPr>
          <w:rFonts w:ascii="Times New Roman" w:hAnsi="Times New Roman" w:cs="Times New Roman"/>
          <w:sz w:val="28"/>
          <w:szCs w:val="28"/>
        </w:rPr>
        <w:t>.</w:t>
      </w:r>
      <w:r w:rsidR="00E90AC5">
        <w:rPr>
          <w:rFonts w:ascii="Times New Roman" w:hAnsi="Times New Roman" w:cs="Times New Roman"/>
          <w:sz w:val="28"/>
          <w:szCs w:val="28"/>
        </w:rPr>
        <w:t xml:space="preserve"> </w:t>
      </w:r>
      <w:r w:rsidR="005B52E3">
        <w:rPr>
          <w:rFonts w:ascii="Times New Roman" w:hAnsi="Times New Roman" w:cs="Times New Roman"/>
          <w:sz w:val="28"/>
          <w:szCs w:val="28"/>
        </w:rPr>
        <w:t>К</w:t>
      </w:r>
      <w:r w:rsidR="00E90AC5">
        <w:rPr>
          <w:rFonts w:ascii="Times New Roman" w:hAnsi="Times New Roman" w:cs="Times New Roman"/>
          <w:sz w:val="28"/>
          <w:szCs w:val="28"/>
        </w:rPr>
        <w:t xml:space="preserve"> каждой позиции, обозначенной буквой, подберите позицию, обозначенную цифрой.</w:t>
      </w:r>
    </w:p>
    <w:p w:rsidR="00AE1ACA" w:rsidRDefault="00AE1ACA" w:rsidP="00E9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AC5" w:rsidRDefault="00E90AC5" w:rsidP="00E9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РЕАКЦИИ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СВОЙСТВО ЙОДА</w:t>
      </w:r>
    </w:p>
    <w:p w:rsidR="00E90AC5" w:rsidRDefault="00E90AC5" w:rsidP="00E9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  <w:r>
        <w:rPr>
          <w:rFonts w:ascii="Times New Roman" w:hAnsi="Times New Roman" w:cs="Times New Roman"/>
          <w:sz w:val="28"/>
          <w:szCs w:val="28"/>
          <w:lang w:val="en-US"/>
        </w:rPr>
        <w:t>KIO</w:t>
      </w:r>
      <w:r w:rsidRPr="00CD7B0B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CD7B0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KIO</w:t>
      </w:r>
      <w:r w:rsidRPr="00CD7B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7B0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окислитель</w:t>
      </w:r>
    </w:p>
    <w:p w:rsidR="00E90AC5" w:rsidRDefault="00E90AC5" w:rsidP="00E9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7B0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7B0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7B0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7B0B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CD7B0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7B0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восстановитель</w:t>
      </w:r>
    </w:p>
    <w:p w:rsidR="00E90AC5" w:rsidRDefault="00E90AC5" w:rsidP="00E9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32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32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323A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96323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96323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KIO</w:t>
      </w:r>
      <w:r w:rsidRPr="0096323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32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9632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 проявляет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восстановительных свойств</w:t>
      </w:r>
    </w:p>
    <w:p w:rsidR="00E90AC5" w:rsidRDefault="00E90AC5" w:rsidP="00E9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и окислитель и восстановитель</w:t>
      </w:r>
    </w:p>
    <w:tbl>
      <w:tblPr>
        <w:tblStyle w:val="a6"/>
        <w:tblpPr w:leftFromText="180" w:rightFromText="180" w:vertAnchor="text" w:horzAnchor="page" w:tblpX="2830" w:tblpY="100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</w:tblGrid>
      <w:tr w:rsidR="00E90AC5" w:rsidTr="001A0DE7">
        <w:tc>
          <w:tcPr>
            <w:tcW w:w="660" w:type="dxa"/>
          </w:tcPr>
          <w:p w:rsidR="00E90AC5" w:rsidRPr="002A3CA8" w:rsidRDefault="00E90AC5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60" w:type="dxa"/>
          </w:tcPr>
          <w:p w:rsidR="00E90AC5" w:rsidRDefault="00E90AC5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60" w:type="dxa"/>
          </w:tcPr>
          <w:p w:rsidR="00E90AC5" w:rsidRDefault="00E90AC5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90AC5" w:rsidTr="001A0DE7">
        <w:tc>
          <w:tcPr>
            <w:tcW w:w="660" w:type="dxa"/>
          </w:tcPr>
          <w:p w:rsidR="00E90AC5" w:rsidRDefault="00E90AC5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90AC5" w:rsidRDefault="00E90AC5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90AC5" w:rsidRDefault="00E90AC5" w:rsidP="001A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AC5" w:rsidRPr="0096323A" w:rsidRDefault="00E90AC5" w:rsidP="00E9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E90AC5" w:rsidRPr="0096323A" w:rsidRDefault="00E90AC5" w:rsidP="00E9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D9" w:rsidRDefault="00EB28D9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D9" w:rsidRPr="00E026FF" w:rsidRDefault="00EB28D9" w:rsidP="00E02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FF">
        <w:rPr>
          <w:rFonts w:ascii="Times New Roman" w:hAnsi="Times New Roman" w:cs="Times New Roman"/>
          <w:sz w:val="28"/>
          <w:szCs w:val="28"/>
        </w:rPr>
        <w:t>Растворимость йода в воде гораздо ниже, чем в органических растворителях. При повышении температуры растворимость йода в воде увеличивается. Так</w:t>
      </w:r>
      <w:r w:rsidR="005B52E3">
        <w:rPr>
          <w:rFonts w:ascii="Times New Roman" w:hAnsi="Times New Roman" w:cs="Times New Roman"/>
          <w:sz w:val="28"/>
          <w:szCs w:val="28"/>
        </w:rPr>
        <w:t>,</w:t>
      </w:r>
      <w:r w:rsidRPr="00E026FF">
        <w:rPr>
          <w:rFonts w:ascii="Times New Roman" w:hAnsi="Times New Roman" w:cs="Times New Roman"/>
          <w:sz w:val="28"/>
          <w:szCs w:val="28"/>
        </w:rPr>
        <w:t xml:space="preserve"> растворимость йода в кипящей воде равна </w:t>
      </w:r>
      <w:r w:rsidRPr="00E026FF">
        <w:rPr>
          <w:rFonts w:ascii="Times New Roman" w:hAnsi="Times New Roman" w:cs="Times New Roman"/>
          <w:sz w:val="28"/>
          <w:szCs w:val="28"/>
        </w:rPr>
        <w:lastRenderedPageBreak/>
        <w:t>0,45 г на 100 г воды. Рассчитайте массовую долю насыщенного кипящего раствора йода.</w:t>
      </w:r>
    </w:p>
    <w:p w:rsidR="00EB28D9" w:rsidRPr="00EB28D9" w:rsidRDefault="00EB28D9" w:rsidP="00EB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8277"/>
      </w:tblGrid>
      <w:tr w:rsidR="00EB28D9" w:rsidTr="00EB28D9">
        <w:tc>
          <w:tcPr>
            <w:tcW w:w="9345" w:type="dxa"/>
          </w:tcPr>
          <w:p w:rsidR="00EB28D9" w:rsidRDefault="00EB28D9" w:rsidP="00EB28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D9" w:rsidRDefault="00EB28D9" w:rsidP="00EB28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D9" w:rsidRDefault="00EB28D9" w:rsidP="00EB28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D9" w:rsidRDefault="00EB28D9" w:rsidP="00EB28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8D9" w:rsidRPr="00EB28D9" w:rsidRDefault="00EB28D9" w:rsidP="00EB28D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Pr="002A7842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«Курская битва»</w:t>
      </w:r>
    </w:p>
    <w:p w:rsidR="00DA2863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863" w:rsidRPr="002A7842" w:rsidRDefault="00EB28D9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2863" w:rsidRPr="002A7842">
        <w:rPr>
          <w:rFonts w:ascii="Times New Roman" w:hAnsi="Times New Roman" w:cs="Times New Roman"/>
          <w:sz w:val="28"/>
          <w:szCs w:val="28"/>
        </w:rPr>
        <w:t xml:space="preserve">. Уже в самом начале Великой Отечественной войны солдаты вермахта столкнулись с удивительным "супероружием" </w:t>
      </w:r>
      <w:r w:rsidR="00A22A0B">
        <w:rPr>
          <w:rFonts w:ascii="Times New Roman" w:hAnsi="Times New Roman" w:cs="Times New Roman"/>
          <w:sz w:val="28"/>
          <w:szCs w:val="28"/>
        </w:rPr>
        <w:t>советских солдат</w:t>
      </w:r>
      <w:r w:rsidR="00DA2863" w:rsidRPr="002A7842">
        <w:rPr>
          <w:rFonts w:ascii="Times New Roman" w:hAnsi="Times New Roman" w:cs="Times New Roman"/>
          <w:sz w:val="28"/>
          <w:szCs w:val="28"/>
        </w:rPr>
        <w:t xml:space="preserve"> под названием "рукопашная". Она выручала красноармейцев в самых безвыходных ситуациях. Рукопашные схватки продемонстрировали не только великолепную </w:t>
      </w:r>
      <w:proofErr w:type="spellStart"/>
      <w:r w:rsidR="00DA2863" w:rsidRPr="002A7842">
        <w:rPr>
          <w:rFonts w:ascii="Times New Roman" w:hAnsi="Times New Roman" w:cs="Times New Roman"/>
          <w:sz w:val="28"/>
          <w:szCs w:val="28"/>
        </w:rPr>
        <w:t>физподготовку</w:t>
      </w:r>
      <w:proofErr w:type="spellEnd"/>
      <w:r w:rsidR="00DA2863" w:rsidRPr="002A7842">
        <w:rPr>
          <w:rFonts w:ascii="Times New Roman" w:hAnsi="Times New Roman" w:cs="Times New Roman"/>
          <w:sz w:val="28"/>
          <w:szCs w:val="28"/>
        </w:rPr>
        <w:t xml:space="preserve"> солдат, но, что </w:t>
      </w:r>
      <w:r w:rsidR="00892874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DA2863" w:rsidRPr="002A7842">
        <w:rPr>
          <w:rFonts w:ascii="Times New Roman" w:hAnsi="Times New Roman" w:cs="Times New Roman"/>
          <w:sz w:val="28"/>
          <w:szCs w:val="28"/>
        </w:rPr>
        <w:t xml:space="preserve">главное, их абсолютное моральное превосходство над противником. </w:t>
      </w:r>
    </w:p>
    <w:p w:rsidR="00DA2863" w:rsidRPr="002A7842" w:rsidRDefault="00DA2863" w:rsidP="00DA2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Внимательно рассмотрите диораму Курской битвы</w:t>
      </w:r>
      <w:r w:rsidR="005B52E3">
        <w:rPr>
          <w:rFonts w:ascii="Times New Roman" w:hAnsi="Times New Roman" w:cs="Times New Roman"/>
          <w:sz w:val="28"/>
          <w:szCs w:val="28"/>
        </w:rPr>
        <w:t>, о</w:t>
      </w:r>
      <w:r w:rsidRPr="002A7842">
        <w:rPr>
          <w:rFonts w:ascii="Times New Roman" w:hAnsi="Times New Roman" w:cs="Times New Roman"/>
          <w:sz w:val="28"/>
          <w:szCs w:val="28"/>
        </w:rPr>
        <w:t>тветьте на вопросы</w:t>
      </w:r>
      <w:r w:rsidR="005B52E3">
        <w:rPr>
          <w:rFonts w:ascii="Times New Roman" w:hAnsi="Times New Roman" w:cs="Times New Roman"/>
          <w:sz w:val="28"/>
          <w:szCs w:val="28"/>
        </w:rPr>
        <w:t>.</w:t>
      </w:r>
    </w:p>
    <w:p w:rsidR="00DA2863" w:rsidRPr="002A7842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1) Какое оружие и подручные средства могли быть использованы русскими солдатами в ходе рукопашного боя?</w:t>
      </w:r>
    </w:p>
    <w:p w:rsidR="00DA2863" w:rsidRDefault="00DA2863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2) Какие ранения могли получ</w:t>
      </w:r>
      <w:r w:rsidR="005B52E3">
        <w:rPr>
          <w:rFonts w:ascii="Times New Roman" w:hAnsi="Times New Roman" w:cs="Times New Roman"/>
          <w:sz w:val="28"/>
          <w:szCs w:val="28"/>
        </w:rPr>
        <w:t>ить</w:t>
      </w:r>
      <w:r w:rsidRPr="002A7842">
        <w:rPr>
          <w:rFonts w:ascii="Times New Roman" w:hAnsi="Times New Roman" w:cs="Times New Roman"/>
          <w:sz w:val="28"/>
          <w:szCs w:val="28"/>
        </w:rPr>
        <w:t xml:space="preserve"> участники рукопашной схватки</w:t>
      </w:r>
      <w:r w:rsidR="005B52E3">
        <w:rPr>
          <w:rFonts w:ascii="Times New Roman" w:hAnsi="Times New Roman" w:cs="Times New Roman"/>
          <w:sz w:val="28"/>
          <w:szCs w:val="28"/>
        </w:rPr>
        <w:t>?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Перечислите основные виды </w:t>
      </w:r>
      <w:r w:rsidR="00892874">
        <w:rPr>
          <w:rFonts w:ascii="Times New Roman" w:hAnsi="Times New Roman" w:cs="Times New Roman"/>
          <w:sz w:val="28"/>
          <w:szCs w:val="28"/>
        </w:rPr>
        <w:t>возможных</w:t>
      </w:r>
      <w:r w:rsidR="00892874"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повреждений.</w:t>
      </w:r>
    </w:p>
    <w:p w:rsidR="00EB28D9" w:rsidRDefault="00EB28D9" w:rsidP="00EB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Рассмотрите таблицу «Виды оказания первой помощи». Запишите в ответе пропущенный термин, обозначенный в таблице вопросительным знаком.</w:t>
      </w:r>
    </w:p>
    <w:p w:rsidR="00EB28D9" w:rsidRDefault="00EB28D9" w:rsidP="00EB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28D9" w:rsidRPr="00444DE5" w:rsidTr="001A0DE7">
        <w:tc>
          <w:tcPr>
            <w:tcW w:w="4672" w:type="dxa"/>
          </w:tcPr>
          <w:p w:rsidR="00EB28D9" w:rsidRPr="00444DE5" w:rsidRDefault="00EB28D9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E5">
              <w:rPr>
                <w:rFonts w:ascii="Times New Roman" w:hAnsi="Times New Roman" w:cs="Times New Roman"/>
                <w:b/>
                <w:sz w:val="28"/>
                <w:szCs w:val="28"/>
              </w:rPr>
              <w:t>Травма</w:t>
            </w:r>
          </w:p>
        </w:tc>
        <w:tc>
          <w:tcPr>
            <w:tcW w:w="4673" w:type="dxa"/>
          </w:tcPr>
          <w:p w:rsidR="00EB28D9" w:rsidRPr="00444DE5" w:rsidRDefault="00EB28D9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помощ</w:t>
            </w:r>
            <w:r w:rsidRPr="00444DE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EB28D9" w:rsidTr="001A0DE7">
        <w:tc>
          <w:tcPr>
            <w:tcW w:w="4672" w:type="dxa"/>
          </w:tcPr>
          <w:p w:rsidR="00EB28D9" w:rsidRDefault="00EB28D9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Артериальное кровотечение</w:t>
            </w:r>
          </w:p>
        </w:tc>
        <w:tc>
          <w:tcPr>
            <w:tcW w:w="4673" w:type="dxa"/>
          </w:tcPr>
          <w:p w:rsidR="00EB28D9" w:rsidRDefault="00EB28D9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жгута</w:t>
            </w:r>
          </w:p>
        </w:tc>
      </w:tr>
      <w:tr w:rsidR="00EB28D9" w:rsidTr="001A0DE7">
        <w:tc>
          <w:tcPr>
            <w:tcW w:w="4672" w:type="dxa"/>
          </w:tcPr>
          <w:p w:rsidR="00EB28D9" w:rsidRDefault="00EB28D9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</w:t>
            </w:r>
          </w:p>
        </w:tc>
        <w:tc>
          <w:tcPr>
            <w:tcW w:w="4673" w:type="dxa"/>
          </w:tcPr>
          <w:p w:rsidR="00EB28D9" w:rsidRDefault="00EB28D9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B28D9" w:rsidRDefault="00EB28D9" w:rsidP="00EB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D9" w:rsidRPr="00444DE5" w:rsidRDefault="00EB28D9" w:rsidP="00EB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DE5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444DE5">
        <w:rPr>
          <w:rFonts w:ascii="Times New Roman" w:hAnsi="Times New Roman" w:cs="Times New Roman"/>
          <w:sz w:val="28"/>
          <w:szCs w:val="28"/>
        </w:rPr>
        <w:t>_________________________</w:t>
      </w:r>
      <w:r w:rsidRPr="00444DE5">
        <w:rPr>
          <w:rFonts w:ascii="Times New Roman" w:hAnsi="Times New Roman" w:cs="Times New Roman"/>
          <w:sz w:val="28"/>
          <w:szCs w:val="28"/>
        </w:rPr>
        <w:tab/>
      </w:r>
    </w:p>
    <w:p w:rsidR="00EB28D9" w:rsidRDefault="00EB28D9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DB" w:rsidRDefault="00C64CDB" w:rsidP="00DA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634" w:rsidRDefault="004C75AB" w:rsidP="004C7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D13A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 </w:t>
      </w:r>
      <w:r w:rsidRPr="005D13A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яется дома с использованием материалов, собранных на уроке. Используя материалы урока, состав</w:t>
      </w:r>
      <w:r w:rsidR="00AE1ACA">
        <w:rPr>
          <w:rFonts w:ascii="Times New Roman" w:hAnsi="Times New Roman" w:cs="Times New Roman"/>
          <w:sz w:val="28"/>
          <w:szCs w:val="28"/>
        </w:rPr>
        <w:t>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 w:rsidRPr="00A47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форму (анкету)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47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диске</w:t>
      </w:r>
      <w:r w:rsidR="00892874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менее 10 вопросов. Использ</w:t>
      </w:r>
      <w:r w:rsidR="00AE1ACA">
        <w:rPr>
          <w:rFonts w:ascii="Times New Roman" w:hAnsi="Times New Roman" w:cs="Times New Roman"/>
          <w:sz w:val="28"/>
          <w:szCs w:val="28"/>
        </w:rPr>
        <w:t>уйте</w:t>
      </w:r>
      <w:r>
        <w:rPr>
          <w:rFonts w:ascii="Times New Roman" w:hAnsi="Times New Roman" w:cs="Times New Roman"/>
          <w:sz w:val="28"/>
          <w:szCs w:val="28"/>
        </w:rPr>
        <w:t xml:space="preserve"> разные формы ответов. При</w:t>
      </w:r>
      <w:r w:rsidR="00AE1ACA">
        <w:rPr>
          <w:rFonts w:ascii="Times New Roman" w:hAnsi="Times New Roman" w:cs="Times New Roman"/>
          <w:sz w:val="28"/>
          <w:szCs w:val="28"/>
        </w:rPr>
        <w:t>шлите</w:t>
      </w:r>
      <w:r>
        <w:rPr>
          <w:rFonts w:ascii="Times New Roman" w:hAnsi="Times New Roman" w:cs="Times New Roman"/>
          <w:sz w:val="28"/>
          <w:szCs w:val="28"/>
        </w:rPr>
        <w:t xml:space="preserve"> ссылку на</w:t>
      </w:r>
      <w:r w:rsidR="005B52E3">
        <w:rPr>
          <w:rFonts w:ascii="Times New Roman" w:hAnsi="Times New Roman" w:cs="Times New Roman"/>
          <w:sz w:val="28"/>
          <w:szCs w:val="28"/>
        </w:rPr>
        <w:t xml:space="preserve"> составленную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="005B52E3">
        <w:rPr>
          <w:rFonts w:ascii="Times New Roman" w:hAnsi="Times New Roman" w:cs="Times New Roman"/>
          <w:sz w:val="28"/>
          <w:szCs w:val="28"/>
        </w:rPr>
        <w:t>.</w:t>
      </w:r>
    </w:p>
    <w:p w:rsidR="00DA2863" w:rsidRPr="002A7842" w:rsidRDefault="00DA2863" w:rsidP="00DA28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sectPr w:rsidR="00DA2863" w:rsidRPr="002A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32EC"/>
    <w:multiLevelType w:val="hybridMultilevel"/>
    <w:tmpl w:val="DEDEAE34"/>
    <w:lvl w:ilvl="0" w:tplc="89483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B34A49"/>
    <w:multiLevelType w:val="hybridMultilevel"/>
    <w:tmpl w:val="DEDEAE34"/>
    <w:lvl w:ilvl="0" w:tplc="89483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63"/>
    <w:rsid w:val="00003634"/>
    <w:rsid w:val="00110963"/>
    <w:rsid w:val="001473A1"/>
    <w:rsid w:val="001E2F2C"/>
    <w:rsid w:val="00216E34"/>
    <w:rsid w:val="002210A3"/>
    <w:rsid w:val="0024528E"/>
    <w:rsid w:val="002F3653"/>
    <w:rsid w:val="002F7AC6"/>
    <w:rsid w:val="00364602"/>
    <w:rsid w:val="00383A7E"/>
    <w:rsid w:val="00425358"/>
    <w:rsid w:val="00463A44"/>
    <w:rsid w:val="0046706C"/>
    <w:rsid w:val="0047717C"/>
    <w:rsid w:val="0049324D"/>
    <w:rsid w:val="004C75AB"/>
    <w:rsid w:val="004E216B"/>
    <w:rsid w:val="004F57A4"/>
    <w:rsid w:val="005026BD"/>
    <w:rsid w:val="00586D84"/>
    <w:rsid w:val="005B52E3"/>
    <w:rsid w:val="00616866"/>
    <w:rsid w:val="00653A51"/>
    <w:rsid w:val="00692E2E"/>
    <w:rsid w:val="006E0C73"/>
    <w:rsid w:val="00702960"/>
    <w:rsid w:val="00795656"/>
    <w:rsid w:val="00892874"/>
    <w:rsid w:val="009749E7"/>
    <w:rsid w:val="009837F3"/>
    <w:rsid w:val="009F480C"/>
    <w:rsid w:val="00A02B77"/>
    <w:rsid w:val="00A22A0B"/>
    <w:rsid w:val="00A33E31"/>
    <w:rsid w:val="00AE1ACA"/>
    <w:rsid w:val="00AE464C"/>
    <w:rsid w:val="00AF5377"/>
    <w:rsid w:val="00AF7F8A"/>
    <w:rsid w:val="00B04303"/>
    <w:rsid w:val="00B84897"/>
    <w:rsid w:val="00C31CF1"/>
    <w:rsid w:val="00C37775"/>
    <w:rsid w:val="00C64CDB"/>
    <w:rsid w:val="00C920BB"/>
    <w:rsid w:val="00CA6B0B"/>
    <w:rsid w:val="00CE5B2A"/>
    <w:rsid w:val="00D65AF9"/>
    <w:rsid w:val="00D8314B"/>
    <w:rsid w:val="00DA2863"/>
    <w:rsid w:val="00DD3060"/>
    <w:rsid w:val="00E026FF"/>
    <w:rsid w:val="00E90AC5"/>
    <w:rsid w:val="00EB28D9"/>
    <w:rsid w:val="00ED5C56"/>
    <w:rsid w:val="00F1585A"/>
    <w:rsid w:val="00F73128"/>
    <w:rsid w:val="00F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56CF4-DE5A-4DDA-AE80-46DF7020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63"/>
    <w:pPr>
      <w:ind w:left="720"/>
      <w:contextualSpacing/>
    </w:pPr>
  </w:style>
  <w:style w:type="paragraph" w:styleId="a4">
    <w:name w:val="Body Text"/>
    <w:basedOn w:val="a"/>
    <w:link w:val="a5"/>
    <w:rsid w:val="0000363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003634"/>
    <w:rPr>
      <w:sz w:val="24"/>
      <w:szCs w:val="24"/>
      <w:lang w:val="en-US"/>
    </w:rPr>
  </w:style>
  <w:style w:type="table" w:styleId="a6">
    <w:name w:val="Table Grid"/>
    <w:basedOn w:val="a1"/>
    <w:uiPriority w:val="39"/>
    <w:rsid w:val="0098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810C-F11B-414A-B69C-98A8446E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Сергеевна Шакирова</dc:creator>
  <cp:keywords/>
  <dc:description/>
  <cp:lastModifiedBy>Гончарова Александра Николаевна</cp:lastModifiedBy>
  <cp:revision>9</cp:revision>
  <dcterms:created xsi:type="dcterms:W3CDTF">2021-06-22T14:06:00Z</dcterms:created>
  <dcterms:modified xsi:type="dcterms:W3CDTF">2021-06-25T13:59:00Z</dcterms:modified>
</cp:coreProperties>
</file>